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right="0" w:firstLine="68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6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(Рабочий вариант, без итоговой отчитки)</w:t>
      </w:r>
    </w:p>
    <w:p>
      <w:pPr>
        <w:pStyle w:val="Normal"/>
        <w:spacing w:lineRule="auto" w:line="240" w:before="0" w:after="0"/>
        <w:ind w:left="0" w:right="0" w:firstLine="6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(3:06- )</w:t>
      </w:r>
      <w:r>
        <w:rPr>
          <w:rFonts w:cs="Times New Roman" w:ascii="Times New Roman" w:hAnsi="Times New Roman"/>
          <w:color w:val="000000"/>
          <w:sz w:val="24"/>
          <w:szCs w:val="24"/>
        </w:rPr>
        <w:t>1день 1 часть</w:t>
      </w:r>
    </w:p>
    <w:p>
      <w:pPr>
        <w:pStyle w:val="Normal"/>
        <w:spacing w:lineRule="auto" w:line="240" w:before="0" w:after="0"/>
        <w:ind w:left="0" w:right="0" w:firstLine="6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Практика №3</w:t>
      </w:r>
      <w:bookmarkStart w:id="0" w:name="_GoBack"/>
      <w:bookmarkEnd w:id="0"/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Опять физически, глаза сейчас пока не закрываем. Возжигаемся первым Совершенным Пламенем Изначально Вышестоящего Отца. Есть такое хорошее слово - пламенеем. Вот как только внутри проговорите это слово, вы проживёте эффект пламенения Совершенного Пламени. У Пламени процесс очень-очень большой скорости огнеобразов, движение огнеобразов и за счёт этого происходит некая такая, знаете, термоядерность, потому что Совершенному Пламени интересен не сам 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 xml:space="preserve">гнеобраз, а ему интересно та запись в ядре этого огнеобраза. И она начинает именно эту запись теребить да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 xml:space="preserve"> входить в такую психодинамичность. Вот. Вот, вот это эффект Пламени, молодцы. Мы завтра об этом поговорим по подробней и завтра уже будем стяжать с вами цельное Совершенное Пламя Отца, как часть. А пока мы в это входим. До стоп. Самое главное доведите до стоп. </w:t>
      </w:r>
    </w:p>
    <w:p>
      <w:pPr>
        <w:pStyle w:val="Normal"/>
        <w:spacing w:lineRule="auto" w:line="240" w:before="0" w:after="0"/>
        <w:ind w:left="0" w:right="0" w:firstLine="68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Кстати, эффект у иней, у женщин он всегда идёт от стоп вверх, потому что всё-таки ини - это управительницы материи и всегда в первую очередь инь проверя</w:t>
      </w:r>
      <w:r>
        <w:rPr>
          <w:rFonts w:cs="Times New Roman" w:ascii="Times New Roman" w:hAnsi="Times New Roman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>тся на активность именно стопами. Если вы помните да, в священнописаниях, где-то было написано, что когда планета была совсем нулёвой, да у неё не было ни жизни, никого и ничего. Первую на Планету ступила стопами Владычица. Она женщина! Потому что именно стопами её фиксация в материи Отца. Есть.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Мы возжигаемся всем Синтезом каждого из нас. И возжигаемся всем стяжённым и воззожённым. Возжигаясь физически 17-м Синтезом и Огнём, прошу прощения. Возжигаемся Синтезом и Огнём 17-го Синтеза Изначально Вышестоящего Отца. И синтезируясь с Аватарами Синтеза Кут Хуми и Фаинь, возжигаясь прямым Синтезом и прямым Огнём Аватаров Синтеза Кух Хуми и Фаинь мы переходим в зал Изначально Вышестоящего Дома Изначально Вышестоящего Отца 192-х Высоко Цельно Изначально Вышестояще. Встали всей командой. Один за всех и все за одного.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возжигаясь формой Ипостаси 17-го Синтеза Изначально Вышестоящего Отца, синтезируясь с Хум Аватаров Синтеза Кут Хуми и Фаинь мы стяжаем Синтез Синтеза Изначально Вышестоящего Отца. И просим преобразить Монаду каждого из нас и Синтез нас на явление 16384-х Пламенной Монады каждого из нас и Синтез нас с явлением 16384-х оболочек, 16384-ричного Эталонного Человека в Монаде с соответствующим Образом Изначально Вышестоящего Отца Монады каждого из нас ракурсом 17-го Синтеза Изначально Вышестоящего Отца в явлении и развёртке Совершенного Пламени Изначально Вышестоящего Отца каждого из нас и Синтезом нас.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синтезируясь с Хум Изначально Вышестоящих Аватаров Синтеза Кут Хуми и Фаинь, мы стяжаем Синтез Синтеза Изначально Вышестоящего Отца и просим преобразить каждого из нас и Синтез нас обновлённой Монадой физически каждым из нас.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мы синтезируемся с Изначально Вышестоящим Отцом. Возжигаясь всем стяжённым и возожжённым, мы переходим в зал Изначально Вышестоящего Отца 257-ми Высоко Цельно Изначально Вышестояще. Встали всей командой. Возжигаясь пред Изначально Вышестоящим Отцом Первым Совершенным Пламенем Изначально Вышестоящего Отца формой Ипостаси 17-го Синтеза Изначально Вышестоящего Отца.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развёртываясь Синтезом и Огнём 17-го Синтеза Изначально Вышестоящего Отца. И синтезируясь с Хум Изначально Вышестоящего Отца, мы стяжаем Монаду Изначально Вышестоящего Отца каждому из нас, прося преобразить Монады каждого из нас и Синтеза нас на новое явление Монад Служащих Изначально Вышестоящего Дома Изначально Вышестоящего Отца развёртыванием в дальнейших практиках шестнадцати и девяти видов жизней 16384-х Пламён и 16384-ричного Человека эталонно Изначально Вышестоящим Отцом каждым из нас и Синтезом нас.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синтезируемся с Хум Изначально Вышестоящего Отца, мы стяжаем Ядро Жизни Изначально Вышестоящего Отца и развёртываясь Монадой возжигаемся под стопами. И ещё глубже синтезируясь с Хум Изначально Вышестоящего Отца, мы стяжаем 16384-ре Пламени Ядра Огня Жизни Изначально Вышестоящей Монады каждого из нас.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стяжая 16384-ре ядра, в ядре Огня Жизни Изначально Вышестоящего Отца каждому из нас с фиксацией базового Пламени Монады каждого из нас и возжигаемся этим.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возжигаясь 4096-ю Пламенами ракурсом частей, 4096-ю Пламенами эталонных Систем, 4096-ю Пламенами ракурсом эталонных Аппаратов, 4096-ю Пламенами ракурсом эталонных Частностей с соответствующей репликацией созидания и творения разнообразием огней Изначально Вышестоящего Отца.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возжигаясь 16384-мя Ядрами, 16384-мя Пламенами, вспыхивая просим Изначально Вышестоящего Отца скоординировать концентрацию 16384-ёх Пламён Изначально Вышестоящего Отца с Высокими Цельными Реальностями Метагалактики ФА в Синтезе со всей организацией материи и в Синтезе всей цельности Метагалактики ФА каждым из нас и Синтезом нас. И возжигаясь этим</w:t>
      </w:r>
      <w:r>
        <w:rPr>
          <w:rFonts w:cs="Times New Roman" w:ascii="Times New Roman" w:hAnsi="Times New Roman"/>
          <w:sz w:val="24"/>
          <w:szCs w:val="24"/>
          <w:highlight w:val="yellow"/>
        </w:rPr>
        <w:t>…</w:t>
      </w:r>
      <w:r>
        <w:rPr>
          <w:rFonts w:cs="Times New Roman" w:ascii="Times New Roman" w:hAnsi="Times New Roman"/>
          <w:sz w:val="24"/>
          <w:szCs w:val="24"/>
        </w:rPr>
        <w:t xml:space="preserve"> И синтезируемся с Хум Изначально Вышестоящего Отца, мы стяжаем прямое выражение 16384-х Высоких Цельных Реальностей и 16384-х Пламён Монады каждым из нас и возжигаемся ими. И возжигаясь данной координацией, мы синтезируемся с Изначально Вышестоящим Отцом и стяжаем 16384-ре оболочки, как 16384-ре сферы Монады каждого из нас в явление общего Шара Монады каждого из нас и 16384-х полей с соответствующей субъядерностью Высокой Цельной Реальности со всеми характеристиками Высоких Цельных Реальностей в каждом из полей сферой Монадой каждым из нас и Синтезом нас. И возжигаемся этим.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ещё глубже синтезируемся с Изначально Вышестоящим Отцом мы стяжаем Образ Изначально Вышестоящего Отца Монады каждого из нас и стяжаем Рождение Свыше Образа Изначально Вышестоящего Отца каждого из нас физически. Преображаясь им, развёртываясь им.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стяжаем 16384-ричного Эталонного Человека 4096-ю Частями, 4096-ю Эталонными Системами, 4096-ю Эталонными Аппаратами, 4096-ю Эталонными Частностями в Монаде каждого из нас и возжигаемся этим.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Ещё глубже синтезируемся с Изначально Вышестоящим Отцом стяжаем Зерцало Монады и фиксируем в основании Монады до экватора Огня Жизни и возжигаемся этим. И синтезируемся с Хум Изначально Вышестоящего Отца мы стяжаем Синтез Изначально Вышестоящего Отца и возжигаем цельной преображённой Монадой каждого из нас и развёртываемся синтез физически.</w:t>
      </w:r>
    </w:p>
    <w:p>
      <w:pPr>
        <w:pStyle w:val="Normal"/>
        <w:spacing w:lineRule="auto" w:line="240" w:before="0" w:after="0"/>
        <w:ind w:left="0" w:righ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Мы благодарим Изначально Вышестоящего Отца, благодарим Изначальных Аватаров Синтеза Кут Хуми и Фаинь возвращаясь в физическое выражение. Развёртываясь, компактифицируем Монаду в тело. И всё, стяжённое и возожжённое эманируем в ИВДИВО, по территории подразделения Самары и участникам данной практики и в ИВДИВО каждого. И выходим из практики.</w:t>
      </w:r>
    </w:p>
    <w:p>
      <w:pPr>
        <w:pStyle w:val="Normal"/>
        <w:spacing w:lineRule="auto" w:line="240" w:before="0" w:after="0"/>
        <w:ind w:left="0" w:right="0" w:firstLine="680"/>
        <w:rPr/>
      </w:pPr>
      <w:r>
        <w:rPr/>
      </w:r>
    </w:p>
    <w:p>
      <w:pPr>
        <w:pStyle w:val="Normal"/>
        <w:spacing w:lineRule="auto" w:line="240" w:before="0" w:after="0"/>
        <w:ind w:left="0" w:right="0" w:firstLine="680"/>
        <w:rPr/>
      </w:pPr>
      <w:r>
        <w:rPr/>
      </w:r>
    </w:p>
    <w:sectPr>
      <w:headerReference w:type="default" r:id="rId2"/>
      <w:type w:val="nextPage"/>
      <w:pgSz w:w="11906" w:h="16838"/>
      <w:pgMar w:left="1134" w:right="850" w:header="708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pBdr>
        <w:bottom w:val="thickThinSmallGap" w:sz="24" w:space="1" w:color="622423"/>
      </w:pBdr>
      <w:tabs>
        <w:tab w:val="center" w:pos="4677" w:leader="none"/>
        <w:tab w:val="right" w:pos="9355" w:leader="none"/>
        <w:tab w:val="right" w:pos="9923" w:leader="none"/>
      </w:tabs>
      <w:jc w:val="both"/>
      <w:rPr>
        <w:sz w:val="18"/>
        <w:szCs w:val="18"/>
      </w:rPr>
    </w:pPr>
    <w:r>
      <w:rPr>
        <w:rFonts w:eastAsia="" w:cs="Times New Roman" w:ascii="Times New Roman" w:hAnsi="Times New Roman" w:eastAsiaTheme="majorEastAsia"/>
        <w:sz w:val="18"/>
        <w:szCs w:val="18"/>
      </w:rPr>
      <w:t>17 Изначально Вышестоящий Синтез Совершенного Пламени Отца Изначально Вышестоящего Человека Изначально Вышестоящего Отца, ИВДИВО 181ВЦ, 02-03 февраля 2019г. Студенцова Елена</w:t>
    </w:r>
  </w:p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17b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367f67"/>
    <w:rPr/>
  </w:style>
  <w:style w:type="character" w:styleId="Style15" w:customStyle="1">
    <w:name w:val="Нижний колонтитул Знак"/>
    <w:basedOn w:val="DefaultParagraphFont"/>
    <w:uiPriority w:val="99"/>
    <w:qFormat/>
    <w:rsid w:val="00367f67"/>
    <w:rPr/>
  </w:style>
  <w:style w:type="character" w:styleId="Style16" w:customStyle="1">
    <w:name w:val="Текст выноски Знак"/>
    <w:basedOn w:val="DefaultParagraphFont"/>
    <w:uiPriority w:val="99"/>
    <w:semiHidden/>
    <w:qFormat/>
    <w:rsid w:val="00367f67"/>
    <w:rPr>
      <w:rFonts w:ascii="Tahoma" w:hAnsi="Tahoma" w:cs="Tahoma"/>
      <w:sz w:val="16"/>
      <w:szCs w:val="16"/>
    </w:rPr>
  </w:style>
  <w:style w:type="paragraph" w:styleId="Style17" w:customStyle="1">
    <w:name w:val="Заголовок"/>
    <w:basedOn w:val="Normal"/>
    <w:next w:val="Style18"/>
    <w:qFormat/>
    <w:rsid w:val="00de17b2"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8">
    <w:name w:val="Body Text"/>
    <w:basedOn w:val="Normal"/>
    <w:rsid w:val="00de17b2"/>
    <w:pPr>
      <w:spacing w:before="0" w:after="140"/>
    </w:pPr>
    <w:rPr/>
  </w:style>
  <w:style w:type="paragraph" w:styleId="Style19">
    <w:name w:val="List"/>
    <w:basedOn w:val="Style18"/>
    <w:rsid w:val="00de17b2"/>
    <w:pPr/>
    <w:rPr>
      <w:rFonts w:cs="Lohit Devanagari"/>
    </w:rPr>
  </w:style>
  <w:style w:type="paragraph" w:styleId="Style20" w:customStyle="1">
    <w:name w:val="Caption"/>
    <w:basedOn w:val="Normal"/>
    <w:qFormat/>
    <w:rsid w:val="00de17b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de17b2"/>
    <w:pPr>
      <w:suppressLineNumbers/>
    </w:pPr>
    <w:rPr>
      <w:rFonts w:cs="Lohit Devanagari"/>
    </w:rPr>
  </w:style>
  <w:style w:type="paragraph" w:styleId="Style22" w:customStyle="1">
    <w:name w:val="Header"/>
    <w:basedOn w:val="Normal"/>
    <w:uiPriority w:val="99"/>
    <w:unhideWhenUsed/>
    <w:rsid w:val="00367f6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 w:customStyle="1">
    <w:name w:val="Footer"/>
    <w:basedOn w:val="Normal"/>
    <w:uiPriority w:val="99"/>
    <w:unhideWhenUsed/>
    <w:rsid w:val="00367f6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367f6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cb086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Application>LibreOffice/6.0.7.3$Linux_X86_64 LibreOffice_project/00m0$Build-3</Application>
  <Pages>2</Pages>
  <Words>916</Words>
  <Characters>5639</Characters>
  <CharactersWithSpaces>6537</CharactersWithSpaces>
  <Paragraphs>19</Paragraphs>
  <Company>MultiDVD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2018-09-25T13:11:00Z</dcterms:created>
  <dc:creator>user</dc:creator>
  <dc:description/>
  <dc:language>ru-RU</dc:language>
  <cp:lastModifiedBy/>
  <dcterms:modified xsi:type="dcterms:W3CDTF">2019-03-28T18:33:55Z</dcterms:modified>
  <cp:revision>26</cp:revision>
  <dc:subject/>
  <dc:title>16 МФЧС ИВО «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